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4DDC3" w14:textId="77777777" w:rsidR="0025061E" w:rsidRPr="00BC3B2C" w:rsidRDefault="00512008">
      <w:pPr>
        <w:rPr>
          <w:rFonts w:ascii="Times New Roman" w:hAnsi="Times New Roman"/>
          <w:b/>
        </w:rPr>
      </w:pPr>
      <w:r w:rsidRPr="00BC3B2C">
        <w:rPr>
          <w:rFonts w:ascii="Times New Roman" w:hAnsi="Times New Roman"/>
          <w:b/>
        </w:rPr>
        <w:t>Media release</w:t>
      </w:r>
    </w:p>
    <w:p w14:paraId="69FC4952" w14:textId="77777777" w:rsidR="00512008" w:rsidRPr="00BC3B2C" w:rsidRDefault="00512008">
      <w:pPr>
        <w:rPr>
          <w:rFonts w:ascii="Times New Roman" w:hAnsi="Times New Roman"/>
        </w:rPr>
      </w:pPr>
    </w:p>
    <w:p w14:paraId="0E95B392" w14:textId="253A0859" w:rsidR="00512008" w:rsidRPr="00BC3B2C" w:rsidRDefault="00E9031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December </w:t>
      </w:r>
      <w:r w:rsidR="005964F9" w:rsidRPr="00BC3B2C">
        <w:rPr>
          <w:rFonts w:ascii="Times New Roman" w:hAnsi="Times New Roman"/>
        </w:rPr>
        <w:t>2018</w:t>
      </w:r>
    </w:p>
    <w:p w14:paraId="2016A748" w14:textId="77777777" w:rsidR="00512008" w:rsidRPr="00BC3B2C" w:rsidRDefault="00512008">
      <w:pPr>
        <w:rPr>
          <w:rFonts w:ascii="Times New Roman" w:hAnsi="Times New Roman"/>
        </w:rPr>
      </w:pPr>
    </w:p>
    <w:p w14:paraId="4671A610" w14:textId="27AFA26C" w:rsidR="006C172F" w:rsidRDefault="0088500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University of Waikato </w:t>
      </w:r>
      <w:r w:rsidR="00B54FDF">
        <w:rPr>
          <w:rFonts w:ascii="Times New Roman" w:hAnsi="Times New Roman"/>
          <w:b/>
        </w:rPr>
        <w:t xml:space="preserve">research </w:t>
      </w:r>
      <w:r>
        <w:rPr>
          <w:rFonts w:ascii="Times New Roman" w:hAnsi="Times New Roman"/>
          <w:b/>
        </w:rPr>
        <w:t xml:space="preserve">reveals </w:t>
      </w:r>
      <w:r w:rsidR="00711FAE">
        <w:rPr>
          <w:rFonts w:ascii="Times New Roman" w:hAnsi="Times New Roman"/>
          <w:b/>
        </w:rPr>
        <w:t xml:space="preserve">Kiwis </w:t>
      </w:r>
      <w:r>
        <w:rPr>
          <w:rFonts w:ascii="Times New Roman" w:hAnsi="Times New Roman"/>
          <w:b/>
        </w:rPr>
        <w:t xml:space="preserve">value </w:t>
      </w:r>
      <w:r w:rsidR="00711FAE">
        <w:rPr>
          <w:rFonts w:ascii="Times New Roman" w:hAnsi="Times New Roman"/>
          <w:b/>
        </w:rPr>
        <w:t>privacy</w:t>
      </w:r>
      <w:r w:rsidR="005C7723">
        <w:rPr>
          <w:rFonts w:ascii="Times New Roman" w:hAnsi="Times New Roman"/>
          <w:b/>
        </w:rPr>
        <w:t xml:space="preserve">, </w:t>
      </w:r>
      <w:r w:rsidR="00DA18F6">
        <w:rPr>
          <w:rFonts w:ascii="Times New Roman" w:hAnsi="Times New Roman"/>
          <w:b/>
        </w:rPr>
        <w:t>security</w:t>
      </w:r>
      <w:r w:rsidR="005C7723">
        <w:rPr>
          <w:rFonts w:ascii="Times New Roman" w:hAnsi="Times New Roman"/>
          <w:b/>
        </w:rPr>
        <w:t xml:space="preserve"> and trust</w:t>
      </w:r>
      <w:r w:rsidR="0038630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most when using </w:t>
      </w:r>
      <w:r w:rsidR="00711FAE">
        <w:rPr>
          <w:rFonts w:ascii="Times New Roman" w:hAnsi="Times New Roman"/>
          <w:b/>
        </w:rPr>
        <w:t>encryption</w:t>
      </w:r>
      <w:r w:rsidR="001103CF">
        <w:rPr>
          <w:rFonts w:ascii="Times New Roman" w:hAnsi="Times New Roman"/>
          <w:b/>
        </w:rPr>
        <w:t xml:space="preserve"> </w:t>
      </w:r>
    </w:p>
    <w:p w14:paraId="176BC9E5" w14:textId="77777777" w:rsidR="00DA36F7" w:rsidRDefault="00DA36F7">
      <w:pPr>
        <w:rPr>
          <w:rFonts w:ascii="Times New Roman" w:hAnsi="Times New Roman"/>
        </w:rPr>
      </w:pPr>
    </w:p>
    <w:p w14:paraId="45213C1F" w14:textId="52E85349" w:rsidR="005C7723" w:rsidRDefault="00E46A39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C3B4E">
        <w:rPr>
          <w:rFonts w:ascii="Times New Roman" w:hAnsi="Times New Roman"/>
        </w:rPr>
        <w:t xml:space="preserve">n ongoing </w:t>
      </w:r>
      <w:hyperlink r:id="rId4" w:history="1">
        <w:r w:rsidR="00B54FDF" w:rsidRPr="006B4624">
          <w:rPr>
            <w:rStyle w:val="Hyperlink"/>
            <w:rFonts w:ascii="Times New Roman" w:hAnsi="Times New Roman"/>
          </w:rPr>
          <w:t>study</w:t>
        </w:r>
      </w:hyperlink>
      <w:r w:rsidR="00B54FDF">
        <w:rPr>
          <w:rFonts w:ascii="Times New Roman" w:hAnsi="Times New Roman"/>
        </w:rPr>
        <w:t xml:space="preserve"> </w:t>
      </w:r>
      <w:r w:rsidR="001103CF">
        <w:rPr>
          <w:rFonts w:ascii="Times New Roman" w:hAnsi="Times New Roman"/>
        </w:rPr>
        <w:t xml:space="preserve">by researchers </w:t>
      </w:r>
      <w:r>
        <w:rPr>
          <w:rFonts w:ascii="Times New Roman" w:hAnsi="Times New Roman"/>
        </w:rPr>
        <w:t xml:space="preserve">at the University of Waikato has found that </w:t>
      </w:r>
      <w:r w:rsidR="00DA18F6">
        <w:rPr>
          <w:rFonts w:ascii="Times New Roman" w:hAnsi="Times New Roman"/>
        </w:rPr>
        <w:t>New Zealanders</w:t>
      </w:r>
      <w:r w:rsidR="00EE48C3">
        <w:rPr>
          <w:rFonts w:ascii="Times New Roman" w:hAnsi="Times New Roman"/>
        </w:rPr>
        <w:t xml:space="preserve"> </w:t>
      </w:r>
      <w:r w:rsidR="001103CF">
        <w:rPr>
          <w:rFonts w:ascii="Times New Roman" w:hAnsi="Times New Roman"/>
        </w:rPr>
        <w:t xml:space="preserve">place the highest value on privacy, </w:t>
      </w:r>
      <w:r w:rsidR="005D6160">
        <w:rPr>
          <w:rFonts w:ascii="Times New Roman" w:hAnsi="Times New Roman"/>
        </w:rPr>
        <w:t xml:space="preserve">data protection, </w:t>
      </w:r>
      <w:r w:rsidR="001103CF">
        <w:rPr>
          <w:rFonts w:ascii="Times New Roman" w:hAnsi="Times New Roman"/>
        </w:rPr>
        <w:t>information security</w:t>
      </w:r>
      <w:r w:rsidR="005C7723">
        <w:rPr>
          <w:rFonts w:ascii="Times New Roman" w:hAnsi="Times New Roman"/>
        </w:rPr>
        <w:t>, and trust</w:t>
      </w:r>
      <w:r w:rsidR="001103CF">
        <w:rPr>
          <w:rFonts w:ascii="Times New Roman" w:hAnsi="Times New Roman"/>
        </w:rPr>
        <w:t>.</w:t>
      </w:r>
      <w:r w:rsidR="005C7723">
        <w:rPr>
          <w:rFonts w:ascii="Times New Roman" w:hAnsi="Times New Roman"/>
        </w:rPr>
        <w:t xml:space="preserve"> </w:t>
      </w:r>
      <w:r w:rsidR="00885006">
        <w:rPr>
          <w:rFonts w:ascii="Times New Roman" w:hAnsi="Times New Roman"/>
        </w:rPr>
        <w:t xml:space="preserve">These are closely followed </w:t>
      </w:r>
      <w:r w:rsidR="007F3B94">
        <w:rPr>
          <w:rFonts w:ascii="Times New Roman" w:hAnsi="Times New Roman"/>
        </w:rPr>
        <w:t xml:space="preserve">by </w:t>
      </w:r>
      <w:r w:rsidR="00885006" w:rsidRPr="0038630D">
        <w:rPr>
          <w:rFonts w:ascii="Times New Roman" w:hAnsi="Times New Roman"/>
        </w:rPr>
        <w:t>national security and public safety</w:t>
      </w:r>
      <w:r w:rsidR="00E8314E">
        <w:rPr>
          <w:rFonts w:ascii="Times New Roman" w:hAnsi="Times New Roman"/>
        </w:rPr>
        <w:t xml:space="preserve"> </w:t>
      </w:r>
      <w:r w:rsidR="00885006">
        <w:rPr>
          <w:rFonts w:ascii="Times New Roman" w:hAnsi="Times New Roman"/>
        </w:rPr>
        <w:t xml:space="preserve">and right to property </w:t>
      </w:r>
      <w:r w:rsidR="005E2D28">
        <w:rPr>
          <w:rFonts w:ascii="Times New Roman" w:hAnsi="Times New Roman"/>
        </w:rPr>
        <w:t>as</w:t>
      </w:r>
      <w:r w:rsidR="00885006">
        <w:rPr>
          <w:rFonts w:ascii="Times New Roman" w:hAnsi="Times New Roman"/>
        </w:rPr>
        <w:t xml:space="preserve"> the top principles and values </w:t>
      </w:r>
      <w:r w:rsidR="00D308E1">
        <w:rPr>
          <w:rFonts w:ascii="Times New Roman" w:hAnsi="Times New Roman"/>
        </w:rPr>
        <w:t>concerning</w:t>
      </w:r>
      <w:r w:rsidR="00885006">
        <w:rPr>
          <w:rFonts w:ascii="Times New Roman" w:hAnsi="Times New Roman"/>
        </w:rPr>
        <w:t xml:space="preserve"> encryption.</w:t>
      </w:r>
    </w:p>
    <w:p w14:paraId="1DA9F61F" w14:textId="77777777" w:rsidR="005C7723" w:rsidRDefault="005C7723">
      <w:pPr>
        <w:rPr>
          <w:rFonts w:ascii="Times New Roman" w:hAnsi="Times New Roman"/>
        </w:rPr>
      </w:pPr>
    </w:p>
    <w:p w14:paraId="701EA0DA" w14:textId="5379DD0E" w:rsidR="00157CEE" w:rsidRDefault="00056CE0" w:rsidP="00157CEE">
      <w:pPr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157CEE">
        <w:rPr>
          <w:rFonts w:ascii="Times New Roman" w:hAnsi="Times New Roman"/>
        </w:rPr>
        <w:t xml:space="preserve">he results confirm that people </w:t>
      </w:r>
      <w:r w:rsidR="0058788A">
        <w:rPr>
          <w:rFonts w:ascii="Times New Roman" w:hAnsi="Times New Roman"/>
        </w:rPr>
        <w:t xml:space="preserve">primarily </w:t>
      </w:r>
      <w:r w:rsidR="00157CEE">
        <w:rPr>
          <w:rFonts w:ascii="Times New Roman" w:hAnsi="Times New Roman"/>
        </w:rPr>
        <w:t>use encryptio</w:t>
      </w:r>
      <w:bookmarkStart w:id="0" w:name="_GoBack"/>
      <w:bookmarkEnd w:id="0"/>
      <w:r w:rsidR="00157CEE">
        <w:rPr>
          <w:rFonts w:ascii="Times New Roman" w:hAnsi="Times New Roman"/>
        </w:rPr>
        <w:t xml:space="preserve">n </w:t>
      </w:r>
      <w:r w:rsidR="0058788A">
        <w:rPr>
          <w:rFonts w:ascii="Times New Roman" w:hAnsi="Times New Roman"/>
        </w:rPr>
        <w:t>to protect</w:t>
      </w:r>
      <w:r w:rsidR="006C3B4E">
        <w:rPr>
          <w:rFonts w:ascii="Times New Roman" w:hAnsi="Times New Roman"/>
        </w:rPr>
        <w:t xml:space="preserve"> </w:t>
      </w:r>
      <w:r w:rsidR="00157CEE">
        <w:rPr>
          <w:rFonts w:ascii="Times New Roman" w:hAnsi="Times New Roman"/>
        </w:rPr>
        <w:t xml:space="preserve">the confidentiality, integrity and authenticity of their </w:t>
      </w:r>
      <w:r w:rsidR="00770651">
        <w:rPr>
          <w:rFonts w:ascii="Times New Roman" w:hAnsi="Times New Roman"/>
        </w:rPr>
        <w:t>information</w:t>
      </w:r>
      <w:r w:rsidR="001174B0">
        <w:rPr>
          <w:rFonts w:ascii="Times New Roman" w:hAnsi="Times New Roman"/>
        </w:rPr>
        <w:t xml:space="preserve"> </w:t>
      </w:r>
      <w:r w:rsidR="00157CEE">
        <w:rPr>
          <w:rFonts w:ascii="Times New Roman" w:hAnsi="Times New Roman"/>
        </w:rPr>
        <w:t xml:space="preserve">and communications. However, people </w:t>
      </w:r>
      <w:r w:rsidR="0058788A">
        <w:rPr>
          <w:rFonts w:ascii="Times New Roman" w:hAnsi="Times New Roman"/>
        </w:rPr>
        <w:t xml:space="preserve">also recognise </w:t>
      </w:r>
      <w:r w:rsidR="00157CEE">
        <w:rPr>
          <w:rFonts w:ascii="Times New Roman" w:hAnsi="Times New Roman"/>
        </w:rPr>
        <w:t xml:space="preserve">that </w:t>
      </w:r>
      <w:r w:rsidR="001174B0">
        <w:rPr>
          <w:rFonts w:ascii="Times New Roman" w:hAnsi="Times New Roman"/>
        </w:rPr>
        <w:t>the use of this</w:t>
      </w:r>
      <w:r w:rsidR="00157CEE">
        <w:rPr>
          <w:rFonts w:ascii="Times New Roman" w:hAnsi="Times New Roman"/>
        </w:rPr>
        <w:t xml:space="preserve"> technology </w:t>
      </w:r>
      <w:r w:rsidR="00770651">
        <w:rPr>
          <w:rFonts w:ascii="Times New Roman" w:hAnsi="Times New Roman"/>
        </w:rPr>
        <w:t xml:space="preserve">affects </w:t>
      </w:r>
      <w:r w:rsidR="00157CEE">
        <w:rPr>
          <w:rFonts w:ascii="Times New Roman" w:hAnsi="Times New Roman"/>
        </w:rPr>
        <w:t>public interest values such as national security and effective law enforcement.</w:t>
      </w:r>
    </w:p>
    <w:p w14:paraId="48C525A8" w14:textId="77777777" w:rsidR="00157CEE" w:rsidRDefault="00157CEE">
      <w:pPr>
        <w:rPr>
          <w:rFonts w:ascii="Times New Roman" w:hAnsi="Times New Roman"/>
        </w:rPr>
      </w:pPr>
    </w:p>
    <w:p w14:paraId="6D8E250B" w14:textId="79026A0D" w:rsidR="001174B0" w:rsidRDefault="00C847C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perennial </w:t>
      </w:r>
      <w:r w:rsidR="00704232">
        <w:rPr>
          <w:rFonts w:ascii="Times New Roman" w:hAnsi="Times New Roman"/>
        </w:rPr>
        <w:t xml:space="preserve">conflict between </w:t>
      </w:r>
      <w:r w:rsidR="005C5213">
        <w:rPr>
          <w:rFonts w:ascii="Times New Roman" w:hAnsi="Times New Roman"/>
        </w:rPr>
        <w:t>h</w:t>
      </w:r>
      <w:r w:rsidR="00626783">
        <w:rPr>
          <w:rFonts w:ascii="Times New Roman" w:hAnsi="Times New Roman"/>
        </w:rPr>
        <w:t>uman rights and</w:t>
      </w:r>
      <w:r w:rsidR="005C5213">
        <w:rPr>
          <w:rFonts w:ascii="Times New Roman" w:hAnsi="Times New Roman"/>
        </w:rPr>
        <w:t xml:space="preserve"> law enforcement concerns </w:t>
      </w:r>
      <w:r w:rsidR="00704232">
        <w:rPr>
          <w:rFonts w:ascii="Times New Roman" w:hAnsi="Times New Roman"/>
        </w:rPr>
        <w:t xml:space="preserve">is </w:t>
      </w:r>
      <w:r w:rsidR="005C5213">
        <w:rPr>
          <w:rFonts w:ascii="Times New Roman" w:hAnsi="Times New Roman"/>
        </w:rPr>
        <w:t xml:space="preserve">known as </w:t>
      </w:r>
      <w:r w:rsidR="00704232">
        <w:rPr>
          <w:rFonts w:ascii="Times New Roman" w:hAnsi="Times New Roman"/>
        </w:rPr>
        <w:t>the encryption dilemma. The researchers believe that focusi</w:t>
      </w:r>
      <w:r w:rsidR="007A5FD5">
        <w:rPr>
          <w:rFonts w:ascii="Times New Roman" w:hAnsi="Times New Roman"/>
        </w:rPr>
        <w:t>ng on</w:t>
      </w:r>
      <w:r w:rsidR="00704232">
        <w:rPr>
          <w:rFonts w:ascii="Times New Roman" w:hAnsi="Times New Roman"/>
        </w:rPr>
        <w:t xml:space="preserve"> </w:t>
      </w:r>
      <w:r w:rsidR="001174B0">
        <w:rPr>
          <w:rFonts w:ascii="Times New Roman" w:hAnsi="Times New Roman"/>
        </w:rPr>
        <w:t xml:space="preserve">the </w:t>
      </w:r>
      <w:r w:rsidR="007A5FD5">
        <w:rPr>
          <w:rFonts w:ascii="Times New Roman" w:hAnsi="Times New Roman"/>
        </w:rPr>
        <w:t xml:space="preserve">principles and values of encryption, most especially trust, </w:t>
      </w:r>
      <w:r w:rsidR="001174B0">
        <w:rPr>
          <w:rFonts w:ascii="Times New Roman" w:hAnsi="Times New Roman"/>
        </w:rPr>
        <w:t xml:space="preserve">may help </w:t>
      </w:r>
      <w:r w:rsidR="00704232">
        <w:rPr>
          <w:rFonts w:ascii="Times New Roman" w:hAnsi="Times New Roman"/>
        </w:rPr>
        <w:t xml:space="preserve">solve </w:t>
      </w:r>
      <w:r w:rsidR="005C5213">
        <w:rPr>
          <w:rFonts w:ascii="Times New Roman" w:hAnsi="Times New Roman"/>
        </w:rPr>
        <w:t xml:space="preserve">this </w:t>
      </w:r>
      <w:r w:rsidR="00704232">
        <w:rPr>
          <w:rFonts w:ascii="Times New Roman" w:hAnsi="Times New Roman"/>
        </w:rPr>
        <w:t xml:space="preserve">problem. </w:t>
      </w:r>
    </w:p>
    <w:p w14:paraId="2CD452D4" w14:textId="77777777" w:rsidR="001174B0" w:rsidRDefault="001174B0">
      <w:pPr>
        <w:rPr>
          <w:rFonts w:ascii="Times New Roman" w:hAnsi="Times New Roman"/>
        </w:rPr>
      </w:pPr>
    </w:p>
    <w:p w14:paraId="14ABCCEC" w14:textId="1777322A" w:rsidR="007A5FD5" w:rsidRDefault="0070423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</w:t>
      </w:r>
      <w:r w:rsidR="005C5213">
        <w:rPr>
          <w:rFonts w:ascii="Times New Roman" w:hAnsi="Times New Roman"/>
        </w:rPr>
        <w:t xml:space="preserve">Dr </w:t>
      </w:r>
      <w:r w:rsidR="000060A4">
        <w:rPr>
          <w:rFonts w:ascii="Times New Roman" w:hAnsi="Times New Roman"/>
        </w:rPr>
        <w:t xml:space="preserve">Michael </w:t>
      </w:r>
      <w:r>
        <w:rPr>
          <w:rFonts w:ascii="Times New Roman" w:hAnsi="Times New Roman"/>
        </w:rPr>
        <w:t>Dizon</w:t>
      </w:r>
      <w:r w:rsidR="001174B0">
        <w:rPr>
          <w:rFonts w:ascii="Times New Roman" w:hAnsi="Times New Roman"/>
        </w:rPr>
        <w:t xml:space="preserve"> explains</w:t>
      </w:r>
      <w:r>
        <w:rPr>
          <w:rFonts w:ascii="Times New Roman" w:hAnsi="Times New Roman"/>
        </w:rPr>
        <w:t xml:space="preserve">, “Trust </w:t>
      </w:r>
      <w:r w:rsidR="006C172F">
        <w:rPr>
          <w:rFonts w:ascii="Times New Roman" w:hAnsi="Times New Roman"/>
        </w:rPr>
        <w:t xml:space="preserve">cuts across and connects </w:t>
      </w:r>
      <w:r w:rsidR="005C5213">
        <w:rPr>
          <w:rFonts w:ascii="Times New Roman" w:hAnsi="Times New Roman"/>
        </w:rPr>
        <w:t xml:space="preserve">the different </w:t>
      </w:r>
      <w:r w:rsidR="001174B0">
        <w:rPr>
          <w:rFonts w:ascii="Times New Roman" w:hAnsi="Times New Roman"/>
        </w:rPr>
        <w:t>principles, values</w:t>
      </w:r>
      <w:r w:rsidR="006C172F">
        <w:rPr>
          <w:rFonts w:ascii="Times New Roman" w:hAnsi="Times New Roman"/>
        </w:rPr>
        <w:t xml:space="preserve"> and uses of encryption. Users have to be able to</w:t>
      </w:r>
      <w:r w:rsidR="00626783">
        <w:rPr>
          <w:rFonts w:ascii="Times New Roman" w:hAnsi="Times New Roman"/>
        </w:rPr>
        <w:t>: first,</w:t>
      </w:r>
      <w:r w:rsidR="006C172F">
        <w:rPr>
          <w:rFonts w:ascii="Times New Roman" w:hAnsi="Times New Roman"/>
        </w:rPr>
        <w:t xml:space="preserve"> trust that the technology</w:t>
      </w:r>
      <w:r w:rsidR="001174B0">
        <w:rPr>
          <w:rFonts w:ascii="Times New Roman" w:hAnsi="Times New Roman"/>
        </w:rPr>
        <w:t xml:space="preserve"> </w:t>
      </w:r>
      <w:r w:rsidR="006C172F">
        <w:rPr>
          <w:rFonts w:ascii="Times New Roman" w:hAnsi="Times New Roman"/>
        </w:rPr>
        <w:t xml:space="preserve">is safe and </w:t>
      </w:r>
      <w:r w:rsidR="001174B0">
        <w:rPr>
          <w:rFonts w:ascii="Times New Roman" w:hAnsi="Times New Roman"/>
        </w:rPr>
        <w:t>secure</w:t>
      </w:r>
      <w:r w:rsidR="00626783">
        <w:rPr>
          <w:rFonts w:ascii="Times New Roman" w:hAnsi="Times New Roman"/>
        </w:rPr>
        <w:t xml:space="preserve">; second, </w:t>
      </w:r>
      <w:r w:rsidR="006C172F">
        <w:rPr>
          <w:rFonts w:ascii="Times New Roman" w:hAnsi="Times New Roman"/>
        </w:rPr>
        <w:t xml:space="preserve">trust </w:t>
      </w:r>
      <w:r w:rsidR="00FE0F6E">
        <w:rPr>
          <w:rFonts w:ascii="Times New Roman" w:hAnsi="Times New Roman"/>
        </w:rPr>
        <w:t>companies</w:t>
      </w:r>
      <w:r w:rsidR="006C172F">
        <w:rPr>
          <w:rFonts w:ascii="Times New Roman" w:hAnsi="Times New Roman"/>
        </w:rPr>
        <w:t xml:space="preserve"> with their privacy and security</w:t>
      </w:r>
      <w:r w:rsidR="005C5213">
        <w:rPr>
          <w:rFonts w:ascii="Times New Roman" w:hAnsi="Times New Roman"/>
        </w:rPr>
        <w:t xml:space="preserve">; </w:t>
      </w:r>
      <w:r w:rsidR="006C172F">
        <w:rPr>
          <w:rFonts w:ascii="Times New Roman" w:hAnsi="Times New Roman"/>
        </w:rPr>
        <w:t>and</w:t>
      </w:r>
      <w:r w:rsidR="00D03090">
        <w:rPr>
          <w:rFonts w:ascii="Times New Roman" w:hAnsi="Times New Roman"/>
        </w:rPr>
        <w:t>,</w:t>
      </w:r>
      <w:r w:rsidR="00626783">
        <w:rPr>
          <w:rFonts w:ascii="Times New Roman" w:hAnsi="Times New Roman"/>
        </w:rPr>
        <w:t xml:space="preserve"> finally,</w:t>
      </w:r>
      <w:r w:rsidR="006C172F">
        <w:rPr>
          <w:rFonts w:ascii="Times New Roman" w:hAnsi="Times New Roman"/>
        </w:rPr>
        <w:t xml:space="preserve"> trust the government </w:t>
      </w:r>
      <w:r w:rsidR="006450C1">
        <w:rPr>
          <w:rFonts w:ascii="Times New Roman" w:hAnsi="Times New Roman"/>
        </w:rPr>
        <w:t xml:space="preserve">to respect their </w:t>
      </w:r>
      <w:r w:rsidR="00FE0F6E">
        <w:rPr>
          <w:rFonts w:ascii="Times New Roman" w:hAnsi="Times New Roman"/>
        </w:rPr>
        <w:t xml:space="preserve">human </w:t>
      </w:r>
      <w:r w:rsidR="006450C1">
        <w:rPr>
          <w:rFonts w:ascii="Times New Roman" w:hAnsi="Times New Roman"/>
        </w:rPr>
        <w:t>rights</w:t>
      </w:r>
      <w:r w:rsidR="007A5FD5">
        <w:rPr>
          <w:rFonts w:ascii="Times New Roman" w:hAnsi="Times New Roman"/>
        </w:rPr>
        <w:t>”.</w:t>
      </w:r>
    </w:p>
    <w:p w14:paraId="623A062B" w14:textId="77777777" w:rsidR="007A5FD5" w:rsidRDefault="007A5FD5">
      <w:pPr>
        <w:rPr>
          <w:rFonts w:ascii="Times New Roman" w:hAnsi="Times New Roman"/>
        </w:rPr>
      </w:pPr>
    </w:p>
    <w:p w14:paraId="25313C9E" w14:textId="48097595" w:rsidR="00704232" w:rsidRDefault="007A5FD5">
      <w:pPr>
        <w:rPr>
          <w:rFonts w:ascii="Times New Roman" w:hAnsi="Times New Roman"/>
        </w:rPr>
      </w:pPr>
      <w:r>
        <w:rPr>
          <w:rFonts w:ascii="Times New Roman" w:hAnsi="Times New Roman"/>
        </w:rPr>
        <w:t>According to the researchers, i</w:t>
      </w:r>
      <w:r w:rsidR="00C929D3">
        <w:rPr>
          <w:rFonts w:ascii="Times New Roman" w:hAnsi="Times New Roman"/>
        </w:rPr>
        <w:t xml:space="preserve">t is crucial to </w:t>
      </w:r>
      <w:r w:rsidR="00D03090">
        <w:rPr>
          <w:rFonts w:ascii="Times New Roman" w:hAnsi="Times New Roman"/>
        </w:rPr>
        <w:t>take into account</w:t>
      </w:r>
      <w:r w:rsidR="005C5213">
        <w:rPr>
          <w:rFonts w:ascii="Times New Roman" w:hAnsi="Times New Roman"/>
        </w:rPr>
        <w:t xml:space="preserve"> </w:t>
      </w:r>
      <w:r w:rsidR="00FE0F6E">
        <w:rPr>
          <w:rFonts w:ascii="Times New Roman" w:hAnsi="Times New Roman"/>
        </w:rPr>
        <w:t xml:space="preserve">and </w:t>
      </w:r>
      <w:r w:rsidR="00C929D3">
        <w:rPr>
          <w:rFonts w:ascii="Times New Roman" w:hAnsi="Times New Roman"/>
        </w:rPr>
        <w:t>build</w:t>
      </w:r>
      <w:r>
        <w:rPr>
          <w:rFonts w:ascii="Times New Roman" w:hAnsi="Times New Roman"/>
        </w:rPr>
        <w:t xml:space="preserve"> trust when </w:t>
      </w:r>
      <w:r w:rsidR="00FE0F6E">
        <w:rPr>
          <w:rFonts w:ascii="Times New Roman" w:hAnsi="Times New Roman"/>
        </w:rPr>
        <w:t>developing</w:t>
      </w:r>
      <w:r>
        <w:rPr>
          <w:rFonts w:ascii="Times New Roman" w:hAnsi="Times New Roman"/>
        </w:rPr>
        <w:t xml:space="preserve"> laws and policies on encryption. “</w:t>
      </w:r>
      <w:r w:rsidR="005C5213">
        <w:rPr>
          <w:rFonts w:ascii="Times New Roman" w:hAnsi="Times New Roman"/>
        </w:rPr>
        <w:t xml:space="preserve">If </w:t>
      </w:r>
      <w:r>
        <w:rPr>
          <w:rFonts w:ascii="Times New Roman" w:hAnsi="Times New Roman"/>
        </w:rPr>
        <w:t>government</w:t>
      </w:r>
      <w:r w:rsidR="006E5E9A">
        <w:rPr>
          <w:rFonts w:ascii="Times New Roman" w:hAnsi="Times New Roman"/>
        </w:rPr>
        <w:t xml:space="preserve">s </w:t>
      </w:r>
      <w:r w:rsidR="005C5213">
        <w:rPr>
          <w:rFonts w:ascii="Times New Roman" w:hAnsi="Times New Roman"/>
        </w:rPr>
        <w:t xml:space="preserve">decide to require </w:t>
      </w:r>
      <w:r>
        <w:rPr>
          <w:rFonts w:ascii="Times New Roman" w:hAnsi="Times New Roman"/>
        </w:rPr>
        <w:t>backdoors in encryption, then no one will trust or use it</w:t>
      </w:r>
      <w:r w:rsidR="006E5E9A">
        <w:rPr>
          <w:rFonts w:ascii="Times New Roman" w:hAnsi="Times New Roman"/>
        </w:rPr>
        <w:t xml:space="preserve"> because </w:t>
      </w:r>
      <w:r w:rsidR="005C5213">
        <w:rPr>
          <w:rFonts w:ascii="Times New Roman" w:hAnsi="Times New Roman"/>
        </w:rPr>
        <w:t>it’</w:t>
      </w:r>
      <w:r w:rsidR="00FE0F6E">
        <w:rPr>
          <w:rFonts w:ascii="Times New Roman" w:hAnsi="Times New Roman"/>
        </w:rPr>
        <w:t>s</w:t>
      </w:r>
      <w:r w:rsidR="005C5213">
        <w:rPr>
          <w:rFonts w:ascii="Times New Roman" w:hAnsi="Times New Roman"/>
        </w:rPr>
        <w:t xml:space="preserve"> insecure</w:t>
      </w:r>
      <w:r>
        <w:rPr>
          <w:rFonts w:ascii="Times New Roman" w:hAnsi="Times New Roman"/>
        </w:rPr>
        <w:t>.</w:t>
      </w:r>
      <w:r w:rsidR="006E5E9A">
        <w:rPr>
          <w:rFonts w:ascii="Times New Roman" w:hAnsi="Times New Roman"/>
        </w:rPr>
        <w:t xml:space="preserve"> </w:t>
      </w:r>
      <w:r w:rsidR="00FE0F6E">
        <w:rPr>
          <w:rFonts w:ascii="Times New Roman" w:hAnsi="Times New Roman"/>
        </w:rPr>
        <w:t xml:space="preserve">If </w:t>
      </w:r>
      <w:r w:rsidR="005C5213">
        <w:rPr>
          <w:rFonts w:ascii="Times New Roman" w:hAnsi="Times New Roman"/>
        </w:rPr>
        <w:t xml:space="preserve">law enforcement agencies </w:t>
      </w:r>
      <w:r w:rsidR="006E5E9A">
        <w:rPr>
          <w:rFonts w:ascii="Times New Roman" w:hAnsi="Times New Roman"/>
        </w:rPr>
        <w:t xml:space="preserve">are granted </w:t>
      </w:r>
      <w:r w:rsidR="005C5213">
        <w:rPr>
          <w:rFonts w:ascii="Times New Roman" w:hAnsi="Times New Roman"/>
        </w:rPr>
        <w:t xml:space="preserve">the </w:t>
      </w:r>
      <w:r w:rsidR="006E5E9A">
        <w:rPr>
          <w:rFonts w:ascii="Times New Roman" w:hAnsi="Times New Roman"/>
        </w:rPr>
        <w:t xml:space="preserve">power to </w:t>
      </w:r>
      <w:r w:rsidR="005C5213">
        <w:rPr>
          <w:rFonts w:ascii="Times New Roman" w:hAnsi="Times New Roman"/>
        </w:rPr>
        <w:t xml:space="preserve">compel </w:t>
      </w:r>
      <w:r w:rsidR="006E5E9A">
        <w:rPr>
          <w:rFonts w:ascii="Times New Roman" w:hAnsi="Times New Roman"/>
        </w:rPr>
        <w:t xml:space="preserve">people to disclose their encryption passwords, this </w:t>
      </w:r>
      <w:r w:rsidR="00FE0F6E">
        <w:rPr>
          <w:rFonts w:ascii="Times New Roman" w:hAnsi="Times New Roman"/>
        </w:rPr>
        <w:t xml:space="preserve">could result in </w:t>
      </w:r>
      <w:r w:rsidR="006E5E9A">
        <w:rPr>
          <w:rFonts w:ascii="Times New Roman" w:hAnsi="Times New Roman"/>
        </w:rPr>
        <w:t xml:space="preserve">greater mistrust of government”. </w:t>
      </w:r>
    </w:p>
    <w:p w14:paraId="685A6D77" w14:textId="77777777" w:rsidR="00704232" w:rsidRDefault="00704232">
      <w:pPr>
        <w:rPr>
          <w:rFonts w:ascii="Times New Roman" w:hAnsi="Times New Roman"/>
        </w:rPr>
      </w:pPr>
    </w:p>
    <w:p w14:paraId="36EF5CC0" w14:textId="3823EF6A" w:rsidR="005E2D28" w:rsidRDefault="006E5E9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principal investigators of </w:t>
      </w:r>
      <w:r w:rsidR="00FE0F6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study are </w:t>
      </w:r>
      <w:hyperlink r:id="rId5" w:history="1">
        <w:r w:rsidR="00157CEE" w:rsidRPr="00B86D4D">
          <w:rPr>
            <w:rStyle w:val="Hyperlink"/>
            <w:rFonts w:ascii="Times New Roman" w:hAnsi="Times New Roman"/>
          </w:rPr>
          <w:t>Dr Michael Dizon</w:t>
        </w:r>
      </w:hyperlink>
      <w:r w:rsidR="00157CEE">
        <w:rPr>
          <w:rFonts w:ascii="Times New Roman" w:hAnsi="Times New Roman"/>
        </w:rPr>
        <w:t xml:space="preserve">, </w:t>
      </w:r>
      <w:hyperlink r:id="rId6" w:history="1">
        <w:r w:rsidR="00157CEE" w:rsidRPr="00B86D4D">
          <w:rPr>
            <w:rStyle w:val="Hyperlink"/>
            <w:rFonts w:ascii="Times New Roman" w:hAnsi="Times New Roman"/>
          </w:rPr>
          <w:t>Associate Professor Wayne Rumbles</w:t>
        </w:r>
      </w:hyperlink>
      <w:r w:rsidR="00157CEE">
        <w:rPr>
          <w:rFonts w:ascii="Times New Roman" w:hAnsi="Times New Roman"/>
        </w:rPr>
        <w:t xml:space="preserve"> and </w:t>
      </w:r>
      <w:hyperlink r:id="rId7" w:history="1">
        <w:r w:rsidR="00157CEE" w:rsidRPr="00B86D4D">
          <w:rPr>
            <w:rStyle w:val="Hyperlink"/>
            <w:rFonts w:ascii="Times New Roman" w:hAnsi="Times New Roman"/>
          </w:rPr>
          <w:t xml:space="preserve">Associate Professor Ryan </w:t>
        </w:r>
        <w:proofErr w:type="spellStart"/>
        <w:r w:rsidR="00157CEE" w:rsidRPr="00B86D4D">
          <w:rPr>
            <w:rStyle w:val="Hyperlink"/>
            <w:rFonts w:ascii="Times New Roman" w:hAnsi="Times New Roman"/>
          </w:rPr>
          <w:t>Ko</w:t>
        </w:r>
        <w:proofErr w:type="spellEnd"/>
      </w:hyperlink>
      <w:r>
        <w:rPr>
          <w:rFonts w:ascii="Times New Roman" w:hAnsi="Times New Roman"/>
        </w:rPr>
        <w:t>,</w:t>
      </w:r>
      <w:r w:rsidR="00157CEE">
        <w:rPr>
          <w:rFonts w:ascii="Times New Roman" w:hAnsi="Times New Roman"/>
        </w:rPr>
        <w:t xml:space="preserve"> who are members of the law and computer science faculties of the University of Waikato.</w:t>
      </w:r>
      <w:r>
        <w:rPr>
          <w:rFonts w:ascii="Times New Roman" w:hAnsi="Times New Roman"/>
        </w:rPr>
        <w:t xml:space="preserve"> Their </w:t>
      </w:r>
      <w:r w:rsidR="005E2D28">
        <w:rPr>
          <w:rFonts w:ascii="Times New Roman" w:hAnsi="Times New Roman"/>
        </w:rPr>
        <w:t xml:space="preserve">findings are based on </w:t>
      </w:r>
      <w:r w:rsidR="0070454C">
        <w:rPr>
          <w:rFonts w:ascii="Times New Roman" w:hAnsi="Times New Roman"/>
        </w:rPr>
        <w:t xml:space="preserve">an </w:t>
      </w:r>
      <w:r w:rsidR="005E2D28">
        <w:rPr>
          <w:rFonts w:ascii="Times New Roman" w:hAnsi="Times New Roman"/>
        </w:rPr>
        <w:t xml:space="preserve">analysis of data gathered from focus group discussions </w:t>
      </w:r>
      <w:r w:rsidR="00690837">
        <w:rPr>
          <w:rFonts w:ascii="Times New Roman" w:hAnsi="Times New Roman"/>
        </w:rPr>
        <w:t xml:space="preserve">held </w:t>
      </w:r>
      <w:r w:rsidR="005E2D28">
        <w:rPr>
          <w:rFonts w:ascii="Times New Roman" w:hAnsi="Times New Roman"/>
        </w:rPr>
        <w:t>with representatives from businesses, government, and the general public</w:t>
      </w:r>
      <w:r w:rsidR="00FE0F6E">
        <w:rPr>
          <w:rFonts w:ascii="Times New Roman" w:hAnsi="Times New Roman"/>
        </w:rPr>
        <w:t xml:space="preserve"> </w:t>
      </w:r>
      <w:r w:rsidR="00D03090">
        <w:rPr>
          <w:rFonts w:ascii="Times New Roman" w:hAnsi="Times New Roman"/>
        </w:rPr>
        <w:t>around the country</w:t>
      </w:r>
      <w:r w:rsidR="00FE0F6E">
        <w:rPr>
          <w:rFonts w:ascii="Times New Roman" w:hAnsi="Times New Roman"/>
        </w:rPr>
        <w:t>.</w:t>
      </w:r>
    </w:p>
    <w:p w14:paraId="203C599F" w14:textId="77777777" w:rsidR="005E2D28" w:rsidRDefault="005E2D28">
      <w:pPr>
        <w:rPr>
          <w:rFonts w:ascii="Times New Roman" w:hAnsi="Times New Roman"/>
        </w:rPr>
      </w:pPr>
    </w:p>
    <w:p w14:paraId="0B25AA5C" w14:textId="1B4D7395" w:rsidR="00FE0F6E" w:rsidRPr="00BC3B2C" w:rsidRDefault="005551C2" w:rsidP="00FE0F6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70454C">
        <w:rPr>
          <w:rFonts w:ascii="Times New Roman" w:hAnsi="Times New Roman"/>
        </w:rPr>
        <w:t xml:space="preserve">study </w:t>
      </w:r>
      <w:r w:rsidR="00FE0F6E" w:rsidRPr="00BC3B2C">
        <w:rPr>
          <w:rFonts w:ascii="Times New Roman" w:hAnsi="Times New Roman"/>
        </w:rPr>
        <w:t xml:space="preserve">is funded by the New Zealand Law Foundation’s </w:t>
      </w:r>
      <w:hyperlink r:id="rId8" w:history="1">
        <w:r w:rsidR="00FE0F6E" w:rsidRPr="00BC3B2C">
          <w:rPr>
            <w:rStyle w:val="Hyperlink"/>
            <w:rFonts w:ascii="Times New Roman" w:hAnsi="Times New Roman"/>
          </w:rPr>
          <w:t>Information Law and Policy Project (ILAPP)</w:t>
        </w:r>
      </w:hyperlink>
      <w:r w:rsidR="00FE0F6E" w:rsidRPr="00BC3B2C">
        <w:rPr>
          <w:rFonts w:ascii="Times New Roman" w:hAnsi="Times New Roman"/>
        </w:rPr>
        <w:t>, which is intended to explore and develop law and policy to help New Zealand adapt to future changes in the information age, and the University of Waikato’s Strategic Investment Fund – Research.</w:t>
      </w:r>
    </w:p>
    <w:p w14:paraId="3F054B69" w14:textId="77777777" w:rsidR="00FE0F6E" w:rsidRPr="00BC3B2C" w:rsidRDefault="00FE0F6E" w:rsidP="00FE0F6E">
      <w:pPr>
        <w:rPr>
          <w:rFonts w:ascii="Times New Roman" w:hAnsi="Times New Roman"/>
        </w:rPr>
      </w:pPr>
    </w:p>
    <w:p w14:paraId="492AD9A1" w14:textId="77777777" w:rsidR="00FE0F6E" w:rsidRPr="00BC3B2C" w:rsidRDefault="00FE0F6E" w:rsidP="00FE0F6E">
      <w:pPr>
        <w:rPr>
          <w:rFonts w:ascii="Times New Roman" w:hAnsi="Times New Roman"/>
        </w:rPr>
      </w:pPr>
    </w:p>
    <w:p w14:paraId="0BEBD134" w14:textId="77777777" w:rsidR="00FE0F6E" w:rsidRPr="00BC3B2C" w:rsidRDefault="00FE0F6E" w:rsidP="00FE0F6E">
      <w:pPr>
        <w:rPr>
          <w:rFonts w:ascii="Times New Roman" w:hAnsi="Times New Roman"/>
        </w:rPr>
      </w:pPr>
      <w:r w:rsidRPr="00BC3B2C">
        <w:rPr>
          <w:rFonts w:ascii="Times New Roman" w:hAnsi="Times New Roman"/>
          <w:b/>
        </w:rPr>
        <w:t>Contact:</w:t>
      </w:r>
      <w:r w:rsidRPr="00BC3B2C">
        <w:rPr>
          <w:rFonts w:ascii="Times New Roman" w:hAnsi="Times New Roman"/>
        </w:rPr>
        <w:t xml:space="preserve"> Eileen Cameron 0275511821 or eileen.cameron@waikato.ac.nz</w:t>
      </w:r>
    </w:p>
    <w:p w14:paraId="36947BC3" w14:textId="45B11CC1" w:rsidR="00CF6BF5" w:rsidRDefault="00CF6BF5">
      <w:pPr>
        <w:rPr>
          <w:rFonts w:ascii="Times New Roman" w:hAnsi="Times New Roman"/>
        </w:rPr>
      </w:pPr>
    </w:p>
    <w:sectPr w:rsidR="00CF6BF5" w:rsidSect="009371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08"/>
    <w:rsid w:val="000060A4"/>
    <w:rsid w:val="000140F4"/>
    <w:rsid w:val="0002297B"/>
    <w:rsid w:val="00056CE0"/>
    <w:rsid w:val="000A07DD"/>
    <w:rsid w:val="000C10DC"/>
    <w:rsid w:val="000D22AF"/>
    <w:rsid w:val="000D4B44"/>
    <w:rsid w:val="000E0C9D"/>
    <w:rsid w:val="0010281F"/>
    <w:rsid w:val="001103CF"/>
    <w:rsid w:val="001174B0"/>
    <w:rsid w:val="00144C55"/>
    <w:rsid w:val="00157CEE"/>
    <w:rsid w:val="0017287B"/>
    <w:rsid w:val="001768B4"/>
    <w:rsid w:val="00182E28"/>
    <w:rsid w:val="001850B8"/>
    <w:rsid w:val="00186221"/>
    <w:rsid w:val="001A03ED"/>
    <w:rsid w:val="001D6D0B"/>
    <w:rsid w:val="00251222"/>
    <w:rsid w:val="002813CA"/>
    <w:rsid w:val="00285C5B"/>
    <w:rsid w:val="002B0513"/>
    <w:rsid w:val="002B0B7A"/>
    <w:rsid w:val="002B1D14"/>
    <w:rsid w:val="002C3D0C"/>
    <w:rsid w:val="002F41EB"/>
    <w:rsid w:val="00323EFC"/>
    <w:rsid w:val="0038630D"/>
    <w:rsid w:val="00394649"/>
    <w:rsid w:val="003C4481"/>
    <w:rsid w:val="003F2206"/>
    <w:rsid w:val="003F6356"/>
    <w:rsid w:val="00413D69"/>
    <w:rsid w:val="004751B3"/>
    <w:rsid w:val="004A68D6"/>
    <w:rsid w:val="004A7D5C"/>
    <w:rsid w:val="004B3F87"/>
    <w:rsid w:val="004C11E8"/>
    <w:rsid w:val="004C654F"/>
    <w:rsid w:val="004D18BE"/>
    <w:rsid w:val="004D4713"/>
    <w:rsid w:val="004E2439"/>
    <w:rsid w:val="004F79C1"/>
    <w:rsid w:val="00512008"/>
    <w:rsid w:val="00516032"/>
    <w:rsid w:val="00517CBE"/>
    <w:rsid w:val="00540C91"/>
    <w:rsid w:val="005551C2"/>
    <w:rsid w:val="0058788A"/>
    <w:rsid w:val="0059487D"/>
    <w:rsid w:val="005964F9"/>
    <w:rsid w:val="005A381B"/>
    <w:rsid w:val="005C5213"/>
    <w:rsid w:val="005C7723"/>
    <w:rsid w:val="005D6160"/>
    <w:rsid w:val="005E2D28"/>
    <w:rsid w:val="005E2F27"/>
    <w:rsid w:val="006126CF"/>
    <w:rsid w:val="006161E1"/>
    <w:rsid w:val="00617A48"/>
    <w:rsid w:val="00624F59"/>
    <w:rsid w:val="00626783"/>
    <w:rsid w:val="00634017"/>
    <w:rsid w:val="006450C1"/>
    <w:rsid w:val="00647704"/>
    <w:rsid w:val="006540D3"/>
    <w:rsid w:val="0066269B"/>
    <w:rsid w:val="006847D4"/>
    <w:rsid w:val="00690837"/>
    <w:rsid w:val="006B4624"/>
    <w:rsid w:val="006C172F"/>
    <w:rsid w:val="006C3B4E"/>
    <w:rsid w:val="006E21E1"/>
    <w:rsid w:val="006E5E9A"/>
    <w:rsid w:val="00701B4F"/>
    <w:rsid w:val="00704232"/>
    <w:rsid w:val="0070454C"/>
    <w:rsid w:val="00711FAE"/>
    <w:rsid w:val="00770651"/>
    <w:rsid w:val="007A5FD5"/>
    <w:rsid w:val="007C3592"/>
    <w:rsid w:val="007D408D"/>
    <w:rsid w:val="007F3B94"/>
    <w:rsid w:val="0082661C"/>
    <w:rsid w:val="008324E3"/>
    <w:rsid w:val="00834222"/>
    <w:rsid w:val="0083596D"/>
    <w:rsid w:val="00860EDF"/>
    <w:rsid w:val="008705A0"/>
    <w:rsid w:val="008710FF"/>
    <w:rsid w:val="008835BC"/>
    <w:rsid w:val="00885006"/>
    <w:rsid w:val="008966A8"/>
    <w:rsid w:val="008A108B"/>
    <w:rsid w:val="008B6FDF"/>
    <w:rsid w:val="008C3AF0"/>
    <w:rsid w:val="008D41E3"/>
    <w:rsid w:val="008E376F"/>
    <w:rsid w:val="008F0921"/>
    <w:rsid w:val="00913387"/>
    <w:rsid w:val="00914B14"/>
    <w:rsid w:val="00926322"/>
    <w:rsid w:val="00937172"/>
    <w:rsid w:val="00976660"/>
    <w:rsid w:val="009B19E3"/>
    <w:rsid w:val="009D5B78"/>
    <w:rsid w:val="009E3E56"/>
    <w:rsid w:val="00A17A89"/>
    <w:rsid w:val="00A25B43"/>
    <w:rsid w:val="00A45C81"/>
    <w:rsid w:val="00A60CA9"/>
    <w:rsid w:val="00AD0BC7"/>
    <w:rsid w:val="00B26607"/>
    <w:rsid w:val="00B26E9E"/>
    <w:rsid w:val="00B33F5B"/>
    <w:rsid w:val="00B51722"/>
    <w:rsid w:val="00B54FDF"/>
    <w:rsid w:val="00B66406"/>
    <w:rsid w:val="00B71A08"/>
    <w:rsid w:val="00B86D4D"/>
    <w:rsid w:val="00BB5D15"/>
    <w:rsid w:val="00BC3B2C"/>
    <w:rsid w:val="00BD436F"/>
    <w:rsid w:val="00BE26AD"/>
    <w:rsid w:val="00BE298E"/>
    <w:rsid w:val="00BE6BB8"/>
    <w:rsid w:val="00BF2D78"/>
    <w:rsid w:val="00BF519C"/>
    <w:rsid w:val="00C0325A"/>
    <w:rsid w:val="00C06BE6"/>
    <w:rsid w:val="00C41433"/>
    <w:rsid w:val="00C47161"/>
    <w:rsid w:val="00C51F9C"/>
    <w:rsid w:val="00C73E65"/>
    <w:rsid w:val="00C847C2"/>
    <w:rsid w:val="00C929D3"/>
    <w:rsid w:val="00CB59D7"/>
    <w:rsid w:val="00CC47FA"/>
    <w:rsid w:val="00CC4E48"/>
    <w:rsid w:val="00CF3597"/>
    <w:rsid w:val="00CF6008"/>
    <w:rsid w:val="00CF6BF5"/>
    <w:rsid w:val="00CF7DBC"/>
    <w:rsid w:val="00D03090"/>
    <w:rsid w:val="00D21F08"/>
    <w:rsid w:val="00D22EBC"/>
    <w:rsid w:val="00D26445"/>
    <w:rsid w:val="00D308E1"/>
    <w:rsid w:val="00D505C8"/>
    <w:rsid w:val="00D77796"/>
    <w:rsid w:val="00DA18F6"/>
    <w:rsid w:val="00DA36F7"/>
    <w:rsid w:val="00DB5D25"/>
    <w:rsid w:val="00DD4FF7"/>
    <w:rsid w:val="00DE2EB4"/>
    <w:rsid w:val="00E21C69"/>
    <w:rsid w:val="00E46A39"/>
    <w:rsid w:val="00E46DF7"/>
    <w:rsid w:val="00E7256E"/>
    <w:rsid w:val="00E80581"/>
    <w:rsid w:val="00E8314E"/>
    <w:rsid w:val="00E90314"/>
    <w:rsid w:val="00EA5A82"/>
    <w:rsid w:val="00EB6CF7"/>
    <w:rsid w:val="00EC39CC"/>
    <w:rsid w:val="00EC5A19"/>
    <w:rsid w:val="00EE48C3"/>
    <w:rsid w:val="00F21D4D"/>
    <w:rsid w:val="00F22857"/>
    <w:rsid w:val="00F439C1"/>
    <w:rsid w:val="00F756AF"/>
    <w:rsid w:val="00F83D50"/>
    <w:rsid w:val="00F85921"/>
    <w:rsid w:val="00FC224D"/>
    <w:rsid w:val="00FD0D69"/>
    <w:rsid w:val="00FE0F6E"/>
    <w:rsid w:val="00FE635E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B50B7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8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51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waikato.ac.nz/law/research/information-law-and-policy-project" TargetMode="External"/><Relationship Id="rId5" Type="http://schemas.openxmlformats.org/officeDocument/2006/relationships/hyperlink" Target="https://www.waikato.ac.nz/law/about-us/staff/academic/mdizon" TargetMode="External"/><Relationship Id="rId6" Type="http://schemas.openxmlformats.org/officeDocument/2006/relationships/hyperlink" Target="https://www.waikato.ac.nz/law/about-us/staff/academic/wayner" TargetMode="External"/><Relationship Id="rId7" Type="http://schemas.openxmlformats.org/officeDocument/2006/relationships/hyperlink" Target="https://www.waikato.ac.nz/staff-profiles/people/ryan" TargetMode="External"/><Relationship Id="rId8" Type="http://schemas.openxmlformats.org/officeDocument/2006/relationships/hyperlink" Target="https://www.lawfoundation.org.nz/?page_id=7029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431</Words>
  <Characters>2458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Dizon</dc:creator>
  <cp:keywords/>
  <dc:description/>
  <cp:lastModifiedBy>Michael Dizon</cp:lastModifiedBy>
  <cp:revision>74</cp:revision>
  <dcterms:created xsi:type="dcterms:W3CDTF">2018-01-03T19:26:00Z</dcterms:created>
  <dcterms:modified xsi:type="dcterms:W3CDTF">2018-12-13T00:41:00Z</dcterms:modified>
</cp:coreProperties>
</file>